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  <w:gridCol w:w="595"/>
      </w:tblGrid>
      <w:tr w:rsidR="00510AC4" w:rsidRPr="00510AC4" w:rsidTr="00510AC4">
        <w:trPr>
          <w:tblCellSpacing w:w="0" w:type="dxa"/>
        </w:trPr>
        <w:tc>
          <w:tcPr>
            <w:tcW w:w="4710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510AC4" w:rsidRPr="00510AC4" w:rsidRDefault="00510AC4" w:rsidP="00510AC4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 w:rsidRPr="00510AC4">
              <w:rPr>
                <w:b/>
                <w:sz w:val="28"/>
                <w:szCs w:val="28"/>
                <w:lang w:eastAsia="ru-RU"/>
              </w:rPr>
              <w:t>Публичный отчет за 2009-2010</w:t>
            </w:r>
          </w:p>
          <w:p w:rsidR="00510AC4" w:rsidRPr="00510AC4" w:rsidRDefault="00510AC4" w:rsidP="00510AC4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 w:rsidRPr="00510AC4">
              <w:rPr>
                <w:b/>
                <w:sz w:val="28"/>
                <w:szCs w:val="28"/>
                <w:lang w:eastAsia="ru-RU"/>
              </w:rPr>
              <w:t>учебный год</w:t>
            </w:r>
          </w:p>
          <w:p w:rsidR="00510AC4" w:rsidRPr="00510AC4" w:rsidRDefault="00510AC4" w:rsidP="00510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униципального образовательного учреждения для детей дошкольного и младшего школьного возраста </w:t>
            </w:r>
            <w:proofErr w:type="gramStart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школа–детский сад № 1 компенсирующего вида с осуществлением квалифицированной коррекции отклонений в физическом и психическом развитии воспитанников и обучающихся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7485"/>
            </w:tblGrid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</w:t>
                  </w:r>
                  <w:r w:rsidRPr="00510AC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МОУ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Начальная</w:t>
                  </w:r>
                  <w:proofErr w:type="gramEnd"/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школа-детский сад №1</w:t>
                  </w: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компенсирующего вида </w:t>
                  </w:r>
                </w:p>
                <w:p w:rsidR="00510AC4" w:rsidRPr="00510AC4" w:rsidRDefault="00510AC4" w:rsidP="00510A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осуществлением квалифицированной коррекции отклонений в физическом и психическом развитии воспитанников и обучающихся</w:t>
                  </w:r>
                </w:p>
              </w:tc>
            </w:tr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Отдел образования Администрации </w:t>
                  </w:r>
                  <w:proofErr w:type="spellStart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Белокалитвинского</w:t>
                  </w:r>
                  <w:proofErr w:type="spellEnd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347040 ЮФО Ростовская область </w:t>
                  </w:r>
                  <w:proofErr w:type="spellStart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елая</w:t>
                  </w:r>
                  <w:proofErr w:type="spellEnd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Калитва </w:t>
                  </w:r>
                  <w:proofErr w:type="spellStart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ул.Большая</w:t>
                  </w:r>
                  <w:proofErr w:type="spellEnd"/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61</w:t>
                  </w:r>
                </w:p>
              </w:tc>
            </w:tr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постройки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1969 год</w:t>
                  </w:r>
                </w:p>
              </w:tc>
            </w:tr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Рубашкина Елена Николаевна</w:t>
                  </w:r>
                </w:p>
              </w:tc>
            </w:tr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воспитатель 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Мельникова Наталья Михайловна</w:t>
                  </w:r>
                </w:p>
              </w:tc>
            </w:tr>
            <w:tr w:rsidR="00510AC4" w:rsidRPr="00510AC4" w:rsidTr="00510AC4">
              <w:tc>
                <w:tcPr>
                  <w:tcW w:w="867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Служебный телефон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8(863)83-2-55-34</w:t>
                  </w:r>
                </w:p>
              </w:tc>
            </w:tr>
          </w:tbl>
          <w:p w:rsidR="00510AC4" w:rsidRPr="00510AC4" w:rsidRDefault="00510AC4" w:rsidP="005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В </w:t>
            </w:r>
            <w:proofErr w:type="gramStart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школе-детском саду №1 функционирует 4 класса начального общего обучения и 8 групп для детей дошкольного и младшего школьного возраста - всего 164 ребенка.</w:t>
            </w:r>
          </w:p>
          <w:p w:rsidR="00510AC4" w:rsidRPr="00510AC4" w:rsidRDefault="00510AC4" w:rsidP="005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возрасте от 2 до 7 лет - 115 детей.</w:t>
            </w:r>
          </w:p>
          <w:p w:rsidR="00510AC4" w:rsidRP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 осуществляет </w:t>
            </w:r>
            <w:proofErr w:type="spellStart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-образовательную работу с детьми дошкольного и младшего школьного возраста по программе "Золотой ключик" </w:t>
            </w:r>
            <w:r w:rsidRPr="00510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  <w:t>итоги 1 четверти</w:t>
            </w:r>
          </w:p>
          <w:p w:rsidR="00510AC4" w:rsidRPr="00510AC4" w:rsidRDefault="00510AC4" w:rsidP="0051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4402"/>
              <w:gridCol w:w="1508"/>
              <w:gridCol w:w="1955"/>
              <w:gridCol w:w="456"/>
            </w:tblGrid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 качества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% </w:t>
                  </w:r>
                  <w:proofErr w:type="spellStart"/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сок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10AC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  <w:p w:rsid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510AC4" w:rsidRP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10AC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Итоги 2 четверти</w:t>
            </w:r>
          </w:p>
          <w:p w:rsidR="00510AC4" w:rsidRDefault="00510AC4" w:rsidP="0051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AC4" w:rsidRPr="00510AC4" w:rsidRDefault="00510AC4" w:rsidP="0051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4402"/>
              <w:gridCol w:w="1508"/>
              <w:gridCol w:w="1955"/>
              <w:gridCol w:w="456"/>
            </w:tblGrid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 качества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% </w:t>
                  </w:r>
                  <w:proofErr w:type="spellStart"/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сок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521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510AC4" w:rsidRPr="00510AC4"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0AC4" w:rsidRPr="00510AC4" w:rsidRDefault="00510AC4" w:rsidP="00510A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 </w:t>
            </w:r>
          </w:p>
          <w:p w:rsidR="00510AC4" w:rsidRP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455" w:type="dxa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shd w:val="clear" w:color="auto" w:fill="FFD7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null"/>
            </w:tblPr>
            <w:tblGrid>
              <w:gridCol w:w="5433"/>
              <w:gridCol w:w="674"/>
              <w:gridCol w:w="674"/>
              <w:gridCol w:w="674"/>
            </w:tblGrid>
            <w:tr w:rsidR="00510AC4" w:rsidRPr="00510AC4" w:rsidTr="00510AC4">
              <w:trPr>
                <w:trHeight w:val="234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Показатели за 3 года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2010</w:t>
                  </w:r>
                </w:p>
              </w:tc>
            </w:tr>
            <w:tr w:rsidR="00510AC4" w:rsidRPr="00510AC4" w:rsidTr="00510AC4">
              <w:trPr>
                <w:trHeight w:val="484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Число дней функционирования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</w:tr>
            <w:tr w:rsidR="00510AC4" w:rsidRPr="00510AC4" w:rsidTr="00510AC4">
              <w:trPr>
                <w:trHeight w:val="469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Заболеваемость в </w:t>
                  </w:r>
                  <w:proofErr w:type="spellStart"/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детоднях</w:t>
                  </w:r>
                  <w:proofErr w:type="spellEnd"/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на 1 ребенка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510AC4" w:rsidRPr="00510AC4" w:rsidTr="00510AC4">
              <w:trPr>
                <w:trHeight w:val="250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Группы здоровья           I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10AC4" w:rsidRPr="00510AC4" w:rsidTr="00510AC4">
              <w:trPr>
                <w:trHeight w:val="234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                               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II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510AC4" w:rsidRPr="00510AC4" w:rsidTr="00510AC4">
              <w:trPr>
                <w:trHeight w:val="234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                               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III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10AC4" w:rsidRPr="00510AC4" w:rsidTr="00510AC4">
              <w:trPr>
                <w:trHeight w:val="250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                             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D700"/>
                  <w:vAlign w:val="center"/>
                  <w:hideMark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0AC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</w:tr>
          </w:tbl>
          <w:p w:rsidR="00510AC4" w:rsidRPr="00510AC4" w:rsidRDefault="00510AC4" w:rsidP="005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00D3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5"/>
            </w:tblGrid>
            <w:tr w:rsidR="00510AC4" w:rsidRPr="00510AC4" w:rsidTr="00510AC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510AC4" w:rsidRPr="00510AC4" w:rsidRDefault="00510AC4" w:rsidP="00510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0AC4" w:rsidRPr="00510AC4" w:rsidTr="00510AC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10AC4" w:rsidRPr="00510AC4" w:rsidRDefault="00510AC4" w:rsidP="00510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0AC4" w:rsidRPr="00510AC4" w:rsidRDefault="00510AC4" w:rsidP="005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EB0" w:rsidRDefault="00294EB0"/>
    <w:sectPr w:rsidR="002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79F0"/>
    <w:multiLevelType w:val="multilevel"/>
    <w:tmpl w:val="A3D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E7"/>
    <w:rsid w:val="00294EB0"/>
    <w:rsid w:val="00510AC4"/>
    <w:rsid w:val="008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2011-03-23T14:17:00Z</dcterms:created>
  <dcterms:modified xsi:type="dcterms:W3CDTF">2011-03-23T14:17:00Z</dcterms:modified>
</cp:coreProperties>
</file>